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4D" w:rsidRDefault="00D0474D" w:rsidP="00D0474D">
      <w:pPr>
        <w:spacing w:line="576" w:lineRule="exact"/>
        <w:rPr>
          <w:rFonts w:ascii="黑体" w:eastAsia="黑体" w:hint="eastAsia"/>
          <w:color w:val="000000"/>
          <w:sz w:val="32"/>
          <w:szCs w:val="30"/>
        </w:rPr>
      </w:pPr>
      <w:r>
        <w:rPr>
          <w:rFonts w:ascii="黑体" w:eastAsia="黑体" w:hint="eastAsia"/>
          <w:color w:val="000000"/>
          <w:sz w:val="32"/>
          <w:szCs w:val="30"/>
        </w:rPr>
        <w:t xml:space="preserve">附件2 </w:t>
      </w:r>
    </w:p>
    <w:tbl>
      <w:tblPr>
        <w:tblW w:w="14293" w:type="dxa"/>
        <w:tblInd w:w="95" w:type="dxa"/>
        <w:tblLook w:val="0000"/>
      </w:tblPr>
      <w:tblGrid>
        <w:gridCol w:w="434"/>
        <w:gridCol w:w="1280"/>
        <w:gridCol w:w="1042"/>
        <w:gridCol w:w="1069"/>
        <w:gridCol w:w="872"/>
        <w:gridCol w:w="1016"/>
        <w:gridCol w:w="558"/>
        <w:gridCol w:w="1344"/>
        <w:gridCol w:w="951"/>
        <w:gridCol w:w="1941"/>
        <w:gridCol w:w="1555"/>
        <w:gridCol w:w="84"/>
        <w:gridCol w:w="2147"/>
      </w:tblGrid>
      <w:tr w:rsidR="00D0474D" w:rsidRPr="00633B2E" w:rsidTr="006D796B">
        <w:trPr>
          <w:trHeight w:val="780"/>
        </w:trPr>
        <w:tc>
          <w:tcPr>
            <w:tcW w:w="14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bookmarkStart w:id="0" w:name="RANGE!A1:L17"/>
            <w:r w:rsidRPr="00633B2E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2017年上半年高新区公开招聘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教师</w:t>
            </w:r>
            <w:r w:rsidRPr="00633B2E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岗位条件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一览</w:t>
            </w:r>
            <w:r w:rsidRPr="00633B2E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表</w:t>
            </w:r>
            <w:bookmarkEnd w:id="0"/>
          </w:p>
        </w:tc>
      </w:tr>
      <w:tr w:rsidR="00D0474D" w:rsidRPr="00633B2E" w:rsidTr="006D796B">
        <w:trPr>
          <w:trHeight w:val="495"/>
        </w:trPr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招聘单位（公章）：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主管部门（公章）：高新区党群工作部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474D" w:rsidRPr="00633B2E" w:rsidTr="006D796B">
        <w:trPr>
          <w:trHeight w:val="6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招聘单位 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岗位条件</w:t>
            </w:r>
          </w:p>
        </w:tc>
      </w:tr>
      <w:tr w:rsidR="00D0474D" w:rsidRPr="00633B2E" w:rsidTr="006D796B">
        <w:trPr>
          <w:trHeight w:val="6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职称资质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</w:tr>
      <w:tr w:rsidR="00D0474D" w:rsidRPr="00633B2E" w:rsidTr="006D796B">
        <w:trPr>
          <w:trHeight w:val="162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永兴中学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17040801</w:t>
            </w: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全日制普通高校普通班本科及以上学历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取得学位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3B2E">
              <w:rPr>
                <w:rFonts w:ascii="宋体" w:hAnsi="宋体" w:cs="宋体" w:hint="eastAsia"/>
                <w:kern w:val="0"/>
                <w:sz w:val="18"/>
                <w:szCs w:val="18"/>
              </w:rPr>
              <w:t>本科专业：体育教育、运动训练、社会体育指导与管理、武术与民族传统体育、运动人体科学。研究生专业：体育人文社会学、体育教育训练学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取得教育行政主管部门颁发的初中体育及以上教师资格证</w:t>
            </w:r>
          </w:p>
        </w:tc>
        <w:tc>
          <w:tcPr>
            <w:tcW w:w="22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须取得普通话二甲及以上证书、计算机省一级及以上证书；应聘英语岗位须达到英语专业四级及以上水平。</w:t>
            </w:r>
          </w:p>
        </w:tc>
      </w:tr>
      <w:tr w:rsidR="00D0474D" w:rsidRPr="00633B2E" w:rsidTr="006D796B">
        <w:trPr>
          <w:trHeight w:val="162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河边镇小学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17040802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3B2E">
              <w:rPr>
                <w:rFonts w:ascii="宋体" w:hAnsi="宋体" w:cs="宋体" w:hint="eastAsia"/>
                <w:kern w:val="0"/>
                <w:sz w:val="18"/>
                <w:szCs w:val="18"/>
              </w:rPr>
              <w:t>本科专业：美术学、绘画。研究生专业：美术学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取得教育行政主管部门颁发的相应专业小学美术及以上教师资格证</w:t>
            </w:r>
          </w:p>
        </w:tc>
        <w:tc>
          <w:tcPr>
            <w:tcW w:w="22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474D" w:rsidRPr="00633B2E" w:rsidTr="006D796B">
        <w:trPr>
          <w:trHeight w:val="163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火炬实验小学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17040803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全日制普通高校普通班本科及以上学历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取得学位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本科专业：英语。研究生专业：英语语言文学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取得教育行政主管部门颁发的相应专业小学英语及以上教师资格证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须取得普通话二甲及以上证书、计算机省一级及以上证书；应聘英语岗位须达到英语专业四级及以上水平。</w:t>
            </w:r>
          </w:p>
        </w:tc>
      </w:tr>
      <w:tr w:rsidR="00D0474D" w:rsidRPr="00633B2E" w:rsidTr="006D796B">
        <w:trPr>
          <w:trHeight w:val="163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17040804</w:t>
            </w: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3B2E">
              <w:rPr>
                <w:rFonts w:ascii="宋体" w:hAnsi="宋体" w:cs="宋体" w:hint="eastAsia"/>
                <w:kern w:val="0"/>
                <w:sz w:val="18"/>
                <w:szCs w:val="18"/>
              </w:rPr>
              <w:t>本科专业：体育教育、运动训练、社会体育指导与管理、武术与民族传统体育、运动人体科学。研究生专业：体育人文社会学、体育教育训练学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取得教育行政主管部门颁发的相应专业小学体育及以上教师资格证</w:t>
            </w:r>
          </w:p>
        </w:tc>
        <w:tc>
          <w:tcPr>
            <w:tcW w:w="2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474D" w:rsidRPr="00633B2E" w:rsidTr="006D796B">
        <w:trPr>
          <w:trHeight w:val="19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火炬二小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7040805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全日制普通高校普通班本科及以上学历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取得学位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本科专业：汉语言文学、汉语言、汉语国际教育、小学教育（教师资格证任教学科为小学语文）。研究生专业：语言学及应用语言学、汉语言文字学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取得教育行政主管部门颁发的相应专业小学语文及以上教师资格证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须取得普通话二甲及以上证书、计算机省一级及以上证书；应聘英语岗位须达到英语专业四级及以上水平。</w:t>
            </w:r>
          </w:p>
        </w:tc>
      </w:tr>
      <w:tr w:rsidR="00D0474D" w:rsidRPr="00633B2E" w:rsidTr="006D796B">
        <w:trPr>
          <w:trHeight w:val="184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7040806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3B2E">
              <w:rPr>
                <w:rFonts w:ascii="宋体" w:hAnsi="宋体" w:cs="宋体" w:hint="eastAsia"/>
                <w:kern w:val="0"/>
                <w:sz w:val="18"/>
                <w:szCs w:val="18"/>
              </w:rPr>
              <w:t>本科专业：体育教育、运动训练、社会体育指导与管理、武术与民族传统体育、运动人体科学。研究生专业：体育人文社会学、体育教育训练学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取得教育行政主管部门颁发的相应专业小学体育及以上教师资格证</w:t>
            </w:r>
          </w:p>
        </w:tc>
        <w:tc>
          <w:tcPr>
            <w:tcW w:w="22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474D" w:rsidRPr="00633B2E" w:rsidTr="006D796B">
        <w:trPr>
          <w:trHeight w:val="16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7040807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本科专业：音乐表演、音乐学、作曲与作曲技术理论、舞蹈学、舞蹈编导。研究生专业：音乐教育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取得教育行政主管部门颁发的相应专业小学音乐及以上教师资格证</w:t>
            </w:r>
          </w:p>
        </w:tc>
        <w:tc>
          <w:tcPr>
            <w:tcW w:w="22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474D" w:rsidRPr="00633B2E" w:rsidTr="006D796B">
        <w:trPr>
          <w:trHeight w:val="219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火炬三小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17040808</w:t>
            </w: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全日制普通高校普通班本科及以上学历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取得学位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本科专业：汉语言文学、汉语言、汉语国际教育、小学教育（教师资格证任教学科为小学语文）。研究生专业：语言学及应用语言学、汉语言文字学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取得教育行政主管部门颁发的相应专业小学语文及以上教师资格证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须取得普通话二甲及以上证书、计算机省一级及以上证书；应聘英语岗位须达到英语专业四级及以上水平。</w:t>
            </w:r>
          </w:p>
        </w:tc>
      </w:tr>
      <w:tr w:rsidR="00D0474D" w:rsidRPr="00633B2E" w:rsidTr="006D796B">
        <w:trPr>
          <w:trHeight w:val="195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兴业路小学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17040809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全日制普通高校普通班本科及以上学历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取得学位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本科专业：汉语言文学、汉语言、汉语国际教育、小学教育（教师资格证任教学科为小学语文）。研究生专业：语言学及应用语言学、汉语言文字学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取得教育行政主管部门颁发的相应专业小学语文及以上教师资格证</w:t>
            </w:r>
          </w:p>
        </w:tc>
        <w:tc>
          <w:tcPr>
            <w:tcW w:w="22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474D" w:rsidRPr="00633B2E" w:rsidTr="006D796B">
        <w:trPr>
          <w:trHeight w:val="176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永顺路小学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17040810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全日制普通高校普通班本科及以上学历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取得学位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本科专业：汉语言文学、汉语言、汉语国际教育、小学教育（教师资格证任教学科为小学语文）。研究生专业：语言学及应用语言学、汉语言文字学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取得教育行政主管部门颁发的相应专业小学语文及以上教师资格证</w:t>
            </w:r>
          </w:p>
        </w:tc>
        <w:tc>
          <w:tcPr>
            <w:tcW w:w="22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474D" w:rsidRPr="00633B2E" w:rsidTr="00D0474D">
        <w:trPr>
          <w:trHeight w:val="189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永安路小学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17040811</w:t>
            </w: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全日制普通高校普通班本科及以上学历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取得学位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本科专业：音乐表演、音乐学、作曲与作曲技术理论、舞蹈学、舞蹈编导。研究生专业：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音乐学</w:t>
            </w: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、音乐教育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取得教育行政主管部门颁发的相应专业小学音乐及以上教师资格证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须取得普通话二甲及以上证书、计算机省一级及以上证书；应聘英语岗位须达到英语专业四级及以上水平。</w:t>
            </w:r>
          </w:p>
        </w:tc>
      </w:tr>
      <w:tr w:rsidR="00D0474D" w:rsidRPr="00633B2E" w:rsidTr="006D796B">
        <w:trPr>
          <w:trHeight w:val="171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17040812</w:t>
            </w: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本科专业：英语。研究生专业：英语语言文学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取得教育行政主管部门颁发的相应专业小学英语及以上教师资格证</w:t>
            </w:r>
          </w:p>
        </w:tc>
        <w:tc>
          <w:tcPr>
            <w:tcW w:w="22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474D" w:rsidRPr="00633B2E" w:rsidTr="006D796B">
        <w:trPr>
          <w:trHeight w:val="210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磨家小学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17040813</w:t>
            </w: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取得学位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本科专业：汉语言文学、汉语言、汉语国际教育、小学教育（教师资格证任教学科为小学语文）。研究生专业：语言学及应用语言学、汉语言文字学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D" w:rsidRPr="00633B2E" w:rsidRDefault="00D0474D" w:rsidP="006D7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3B2E">
              <w:rPr>
                <w:rFonts w:ascii="宋体" w:hAnsi="宋体" w:cs="宋体" w:hint="eastAsia"/>
                <w:kern w:val="0"/>
                <w:sz w:val="20"/>
                <w:szCs w:val="20"/>
              </w:rPr>
              <w:t>取得教育行政主管部门颁发的相应专业小学语文及以上教师资格证</w:t>
            </w:r>
          </w:p>
        </w:tc>
        <w:tc>
          <w:tcPr>
            <w:tcW w:w="22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D" w:rsidRPr="00633B2E" w:rsidRDefault="00D0474D" w:rsidP="006D79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E70DA2" w:rsidRPr="00D0474D" w:rsidRDefault="00E70DA2" w:rsidP="00D0474D"/>
    <w:sectPr w:rsidR="00E70DA2" w:rsidRPr="00D0474D" w:rsidSect="00D0474D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DA2" w:rsidRDefault="00E70DA2" w:rsidP="00D0474D">
      <w:r>
        <w:separator/>
      </w:r>
    </w:p>
  </w:endnote>
  <w:endnote w:type="continuationSeparator" w:id="1">
    <w:p w:rsidR="00E70DA2" w:rsidRDefault="00E70DA2" w:rsidP="00D0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DA2" w:rsidRDefault="00E70DA2" w:rsidP="00D0474D">
      <w:r>
        <w:separator/>
      </w:r>
    </w:p>
  </w:footnote>
  <w:footnote w:type="continuationSeparator" w:id="1">
    <w:p w:rsidR="00E70DA2" w:rsidRDefault="00E70DA2" w:rsidP="00D04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74D"/>
    <w:rsid w:val="00D0474D"/>
    <w:rsid w:val="00E7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7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7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2017-03-09T07:50:00Z</dcterms:created>
  <dcterms:modified xsi:type="dcterms:W3CDTF">2017-03-09T07:53:00Z</dcterms:modified>
</cp:coreProperties>
</file>