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2017年</w:t>
      </w:r>
      <w:bookmarkStart w:id="0" w:name="_GoBack"/>
      <w:r>
        <w:rPr>
          <w:rFonts w:hint="eastAsia" w:ascii="宋体" w:hAnsi="宋体" w:eastAsia="宋体" w:cs="宋体"/>
          <w:b w:val="0"/>
          <w:i w:val="0"/>
          <w:caps w:val="0"/>
          <w:color w:val="333333"/>
          <w:spacing w:val="0"/>
          <w:sz w:val="21"/>
          <w:szCs w:val="21"/>
          <w:bdr w:val="none" w:color="auto" w:sz="0" w:space="0"/>
          <w:shd w:val="clear" w:fill="FFFFFF"/>
        </w:rPr>
        <w:t>泉州市实验小学洛江校区和洛江区实验小学专项公开招聘教师岗位信息表</w:t>
      </w:r>
    </w:p>
    <w:bookmarkEnd w:id="0"/>
    <w:tbl>
      <w:tblPr>
        <w:tblW w:w="10228" w:type="dxa"/>
        <w:jc w:val="center"/>
        <w:tblInd w:w="-8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1"/>
        <w:gridCol w:w="896"/>
        <w:gridCol w:w="1079"/>
        <w:gridCol w:w="1687"/>
        <w:gridCol w:w="5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jc w:val="center"/>
        </w:trPr>
        <w:tc>
          <w:tcPr>
            <w:tcW w:w="71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聘用单位</w:t>
            </w:r>
          </w:p>
        </w:tc>
        <w:tc>
          <w:tcPr>
            <w:tcW w:w="89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主管部门</w:t>
            </w:r>
          </w:p>
        </w:tc>
        <w:tc>
          <w:tcPr>
            <w:tcW w:w="107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岗位类别及名称</w:t>
            </w:r>
          </w:p>
        </w:tc>
        <w:tc>
          <w:tcPr>
            <w:tcW w:w="168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招聘人数</w:t>
            </w:r>
          </w:p>
        </w:tc>
        <w:tc>
          <w:tcPr>
            <w:tcW w:w="585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30" w:hRule="atLeast"/>
          <w:jc w:val="center"/>
        </w:trPr>
        <w:tc>
          <w:tcPr>
            <w:tcW w:w="71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泉州市</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实验小学</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洛江校区</w:t>
            </w:r>
          </w:p>
        </w:tc>
        <w:tc>
          <w:tcPr>
            <w:tcW w:w="896"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洛江区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教育局</w:t>
            </w:r>
          </w:p>
        </w:tc>
        <w:tc>
          <w:tcPr>
            <w:tcW w:w="107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专业技术</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（语文教师）</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2</w:t>
            </w:r>
          </w:p>
        </w:tc>
        <w:tc>
          <w:tcPr>
            <w:tcW w:w="585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小学教育（文科方向）、初等教育、语文教育、综合文科教育、学科教学（语文）、中国语言文学教育、中文应用、对外汉语、华文教育、应用语言学、汉语言文学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85" w:hRule="atLeast"/>
          <w:jc w:val="center"/>
        </w:trPr>
        <w:tc>
          <w:tcPr>
            <w:tcW w:w="71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896"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107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专业技术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（数学教师）</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1</w:t>
            </w:r>
          </w:p>
        </w:tc>
        <w:tc>
          <w:tcPr>
            <w:tcW w:w="585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小学教育（理科方向）、初等教育、数学教育、综合理科教育、学科教学（数学）、数学与应用数学、基础数学、应用数学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85" w:hRule="atLeast"/>
          <w:jc w:val="center"/>
        </w:trPr>
        <w:tc>
          <w:tcPr>
            <w:tcW w:w="71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896"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107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专业技术</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（音乐教师）</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1</w:t>
            </w:r>
          </w:p>
        </w:tc>
        <w:tc>
          <w:tcPr>
            <w:tcW w:w="585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音乐教育、学科教学（音乐）、音乐学、音乐表演、表演艺术、舞蹈学、舞蹈编导、舞蹈表演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0" w:hRule="atLeast"/>
          <w:jc w:val="center"/>
        </w:trPr>
        <w:tc>
          <w:tcPr>
            <w:tcW w:w="71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洛江区</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实验小学</w:t>
            </w:r>
          </w:p>
        </w:tc>
        <w:tc>
          <w:tcPr>
            <w:tcW w:w="896"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107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专业技术</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（语文教师）</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1</w:t>
            </w:r>
          </w:p>
        </w:tc>
        <w:tc>
          <w:tcPr>
            <w:tcW w:w="585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小学教育（文科方向）、初等教育、语文教育、综合文科教育、学科教学（语文）、中国语言文学教育、中文应用、对外汉语、华文教育、应用语言学、汉语言文学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0" w:hRule="atLeast"/>
          <w:jc w:val="center"/>
        </w:trPr>
        <w:tc>
          <w:tcPr>
            <w:tcW w:w="71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896"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9"/>
                <w:szCs w:val="19"/>
              </w:rPr>
            </w:pPr>
          </w:p>
        </w:tc>
        <w:tc>
          <w:tcPr>
            <w:tcW w:w="107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专业技术</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（数学教师）</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1</w:t>
            </w:r>
          </w:p>
        </w:tc>
        <w:tc>
          <w:tcPr>
            <w:tcW w:w="585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b w:val="0"/>
                <w:i w:val="0"/>
                <w:caps w:val="0"/>
                <w:color w:val="333333"/>
                <w:spacing w:val="0"/>
                <w:sz w:val="21"/>
                <w:szCs w:val="21"/>
                <w:bdr w:val="none" w:color="auto" w:sz="0" w:space="0"/>
              </w:rPr>
              <w:t>小学教育（理科方向）、初等教育、数学教育、综合理科教育、学科教学（数学）、数学与应用数学、基础数学、应用数学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B20CD"/>
    <w:rsid w:val="4E5B20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2017-03-20T13:10:00Z</dcterms:created>
  <dc:creator>sj</dc:creator>
  <cp:lastModifiedBy>sj</cp:lastModifiedBy>
  <dcterms:modified xsi:type="dcterms:W3CDTF">2017-03-20T13:11:05Z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