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450" w:lineRule="atLeast"/>
        <w:ind w:left="226" w:right="0"/>
        <w:jc w:val="center"/>
      </w:pPr>
      <w:r>
        <w:rPr>
          <w:rStyle w:val="5"/>
          <w:rFonts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/>
        </w:rPr>
        <w:t>201</w:t>
      </w:r>
      <w:r>
        <w:rPr>
          <w:rStyle w:val="5"/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/>
        </w:rPr>
        <w:t>9年泉州经济技术开发区编外合同教师</w:t>
      </w:r>
      <w:bookmarkStart w:id="0" w:name="_GoBack"/>
      <w:bookmarkEnd w:id="0"/>
      <w:r>
        <w:rPr>
          <w:rStyle w:val="5"/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/>
        </w:rPr>
        <w:t>补充招聘岗位信息表</w:t>
      </w:r>
    </w:p>
    <w:tbl>
      <w:tblPr>
        <w:tblW w:w="88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690"/>
        <w:gridCol w:w="855"/>
        <w:gridCol w:w="2850"/>
        <w:gridCol w:w="1095"/>
        <w:gridCol w:w="1350"/>
        <w:gridCol w:w="12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学校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岗位代码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岗位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专业或学科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计划招聘人数</w:t>
            </w:r>
          </w:p>
        </w:tc>
        <w:tc>
          <w:tcPr>
            <w:tcW w:w="13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学历、学位要求</w:t>
            </w:r>
          </w:p>
        </w:tc>
        <w:tc>
          <w:tcPr>
            <w:tcW w:w="12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泉州经济技术开发区公办中小学（泉州经济技术开发区实验学校、泉州市第二实验小学开发区校区）</w:t>
            </w: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01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初中数学教师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数学类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35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全日制普通院校本科及以上学历</w:t>
            </w:r>
          </w:p>
        </w:tc>
        <w:tc>
          <w:tcPr>
            <w:tcW w:w="1200" w:type="dxa"/>
            <w:vMerge w:val="restart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不面试，笔试科目、内容等按闽教人〔2010〕7号有关规定执行。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02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初中物理教师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物理学类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03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初中生物教师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生物科学类，生物工程类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04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小学语文教师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中国语言文学类，小学教育（文科方向）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4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05</w:t>
            </w:r>
          </w:p>
        </w:tc>
        <w:tc>
          <w:tcPr>
            <w:tcW w:w="8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小学心理健康教育教师</w:t>
            </w:r>
          </w:p>
        </w:tc>
        <w:tc>
          <w:tcPr>
            <w:tcW w:w="28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bdr w:val="none" w:color="auto" w:sz="0" w:space="0"/>
              </w:rPr>
              <w:t>心理学类，心理咨询与心理健康教育，教育学</w:t>
            </w:r>
          </w:p>
        </w:tc>
        <w:tc>
          <w:tcPr>
            <w:tcW w:w="10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35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00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6" w:beforeAutospacing="0" w:after="0" w:afterAutospacing="0" w:line="450" w:lineRule="atLeast"/>
        <w:ind w:left="226" w:right="0"/>
        <w:jc w:val="both"/>
      </w:pPr>
      <w:r>
        <w:rPr>
          <w:rFonts w:hint="default" w:ascii="Tahoma" w:hAnsi="Tahoma" w:eastAsia="Tahoma" w:cs="Tahoma"/>
          <w:i w:val="0"/>
          <w:caps w:val="0"/>
          <w:color w:val="333333"/>
          <w:spacing w:val="0"/>
          <w:sz w:val="21"/>
          <w:szCs w:val="21"/>
          <w:bdr w:val="none" w:color="auto" w:sz="0" w:space="0"/>
          <w:lang w:val="en-US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25" w:beforeAutospacing="0" w:after="0" w:afterAutospacing="0" w:line="540" w:lineRule="atLeast"/>
        <w:ind w:left="226" w:right="0" w:firstLine="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F3694"/>
    <w:rsid w:val="091F3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2019-07-09T03:42:00Z</dcterms:created>
  <dc:creator>石果</dc:creator>
  <cp:lastModifiedBy>石果</cp:lastModifiedBy>
  <dcterms:modified xsi:type="dcterms:W3CDTF">2019-07-09T03:42:52Z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