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14" w:type="dxa"/>
        <w:tblInd w:w="0" w:type="dxa"/>
        <w:shd w:val="clear" w:color="auto" w:fill="FFFFFF"/>
        <w:tblLayout w:type="fixed"/>
        <w:tblCellMar>
          <w:top w:w="0" w:type="dxa"/>
          <w:left w:w="0" w:type="dxa"/>
          <w:bottom w:w="0" w:type="dxa"/>
          <w:right w:w="0" w:type="dxa"/>
        </w:tblCellMar>
      </w:tblPr>
      <w:tblGrid>
        <w:gridCol w:w="2118"/>
        <w:gridCol w:w="811"/>
        <w:gridCol w:w="610"/>
        <w:gridCol w:w="610"/>
        <w:gridCol w:w="1681"/>
        <w:gridCol w:w="619"/>
        <w:gridCol w:w="1334"/>
        <w:gridCol w:w="331"/>
      </w:tblGrid>
      <w:tr>
        <w:tblPrEx>
          <w:tblLayout w:type="fixed"/>
          <w:tblCellMar>
            <w:top w:w="0" w:type="dxa"/>
            <w:left w:w="0" w:type="dxa"/>
            <w:bottom w:w="0" w:type="dxa"/>
            <w:right w:w="0" w:type="dxa"/>
          </w:tblCellMar>
        </w:tblPrEx>
        <w:trPr>
          <w:trHeight w:val="952" w:hRule="atLeast"/>
        </w:trPr>
        <w:tc>
          <w:tcPr>
            <w:tcW w:w="8114" w:type="dxa"/>
            <w:gridSpan w:val="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333333"/>
                <w:spacing w:val="0"/>
                <w:sz w:val="20"/>
                <w:szCs w:val="20"/>
              </w:rPr>
            </w:pPr>
            <w:bookmarkStart w:id="0" w:name="_GoBack"/>
            <w:r>
              <w:rPr>
                <w:rFonts w:ascii="黑体" w:hAnsi="宋体" w:eastAsia="黑体" w:cs="黑体"/>
                <w:i w:val="0"/>
                <w:caps w:val="0"/>
                <w:color w:val="333333"/>
                <w:spacing w:val="0"/>
                <w:kern w:val="0"/>
                <w:sz w:val="30"/>
                <w:szCs w:val="30"/>
                <w:lang w:val="en-US" w:eastAsia="zh-CN" w:bidi="ar"/>
              </w:rPr>
              <w:t>2019年</w:t>
            </w:r>
            <w:bookmarkEnd w:id="0"/>
            <w:r>
              <w:rPr>
                <w:rFonts w:ascii="黑体" w:hAnsi="宋体" w:eastAsia="黑体" w:cs="黑体"/>
                <w:i w:val="0"/>
                <w:caps w:val="0"/>
                <w:color w:val="333333"/>
                <w:spacing w:val="0"/>
                <w:kern w:val="0"/>
                <w:sz w:val="30"/>
                <w:szCs w:val="30"/>
                <w:bdr w:val="none" w:color="auto" w:sz="0" w:space="0"/>
                <w:lang w:val="en-US" w:eastAsia="zh-CN" w:bidi="ar"/>
              </w:rPr>
              <w:t>泰州市姜堰区公开招聘幼儿园合同制教师和合同制保育员岗位计划表</w:t>
            </w:r>
          </w:p>
        </w:tc>
      </w:tr>
      <w:tr>
        <w:tblPrEx>
          <w:tblLayout w:type="fixed"/>
          <w:tblCellMar>
            <w:top w:w="0" w:type="dxa"/>
            <w:left w:w="0" w:type="dxa"/>
            <w:bottom w:w="0" w:type="dxa"/>
            <w:right w:w="0" w:type="dxa"/>
          </w:tblCellMar>
        </w:tblPrEx>
        <w:trPr>
          <w:trHeight w:val="263" w:hRule="atLeast"/>
        </w:trPr>
        <w:tc>
          <w:tcPr>
            <w:tcW w:w="2118"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811"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610"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610"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1681"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619"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1334"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nil"/>
              <w:right w:val="nil"/>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238" w:hRule="atLeast"/>
        </w:trPr>
        <w:tc>
          <w:tcPr>
            <w:tcW w:w="292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招聘岗位</w:t>
            </w:r>
          </w:p>
        </w:tc>
        <w:tc>
          <w:tcPr>
            <w:tcW w:w="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caps w:val="0"/>
                <w:color w:val="333333"/>
                <w:spacing w:val="0"/>
                <w:sz w:val="15"/>
                <w:szCs w:val="1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caps w:val="0"/>
                <w:color w:val="333333"/>
                <w:spacing w:val="0"/>
                <w:sz w:val="15"/>
                <w:szCs w:val="15"/>
                <w:bdr w:val="none" w:color="auto" w:sz="0" w:space="0"/>
              </w:rPr>
              <w:t>    人数</w:t>
            </w:r>
          </w:p>
        </w:tc>
        <w:tc>
          <w:tcPr>
            <w:tcW w:w="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开考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caps w:val="0"/>
                <w:color w:val="333333"/>
                <w:spacing w:val="0"/>
                <w:sz w:val="15"/>
                <w:szCs w:val="1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caps w:val="0"/>
                <w:color w:val="333333"/>
                <w:spacing w:val="0"/>
                <w:sz w:val="15"/>
                <w:szCs w:val="15"/>
                <w:bdr w:val="none" w:color="auto" w:sz="0" w:space="0"/>
              </w:rPr>
              <w:t>    比例</w:t>
            </w:r>
          </w:p>
        </w:tc>
        <w:tc>
          <w:tcPr>
            <w:tcW w:w="3634"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招聘条件</w:t>
            </w:r>
          </w:p>
        </w:tc>
        <w:tc>
          <w:tcPr>
            <w:tcW w:w="33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岗位名称</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岗位简介</w:t>
            </w:r>
          </w:p>
        </w:tc>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学历</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专业</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15"/>
                <w:szCs w:val="15"/>
                <w:bdr w:val="none" w:color="auto" w:sz="0" w:space="0"/>
                <w:lang w:val="en-US" w:eastAsia="zh-CN" w:bidi="ar"/>
              </w:rPr>
              <w:t>其他资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caps w:val="0"/>
                <w:color w:val="333333"/>
                <w:spacing w:val="0"/>
                <w:sz w:val="15"/>
                <w:szCs w:val="1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i w:val="0"/>
                <w:caps w:val="0"/>
                <w:color w:val="333333"/>
                <w:spacing w:val="0"/>
                <w:sz w:val="15"/>
                <w:szCs w:val="15"/>
                <w:bdr w:val="none" w:color="auto" w:sz="0" w:space="0"/>
              </w:rPr>
              <w:t>    格条件</w:t>
            </w:r>
          </w:p>
        </w:tc>
        <w:tc>
          <w:tcPr>
            <w:tcW w:w="3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ascii="仿宋_GB2312" w:hAnsi="微软雅黑" w:eastAsia="仿宋_GB2312" w:cs="仿宋_GB2312"/>
                <w:i w:val="0"/>
                <w:caps w:val="0"/>
                <w:color w:val="333333"/>
                <w:spacing w:val="0"/>
                <w:kern w:val="0"/>
                <w:sz w:val="15"/>
                <w:szCs w:val="15"/>
                <w:bdr w:val="none" w:color="auto" w:sz="0" w:space="0"/>
                <w:lang w:val="en-US" w:eastAsia="zh-CN" w:bidi="ar"/>
              </w:rPr>
              <w:t>白米幼儿园合同制幼师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城西实验幼儿园合同制幼师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东方巴黎城幼儿园合同制幼师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东桥幼儿园合同制幼师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机关幼儿园合同制幼师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罗塘幼儿园合同制幼师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6</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马庄幼儿园合同制幼师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南苑幼儿园合同制幼师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6</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桥头幼儿园合同制幼师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溱潼幼儿园合同制幼师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溱潼洲城幼儿园合同制幼师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实验小学幼儿园合同制幼师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仲院幼儿园合同制幼师</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教育教学</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具有幼儿园教师资格证书</w:t>
            </w: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城西实验幼儿园合同制保育员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大伦幼儿园合同制保育员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东桥幼儿园合同制保育员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4</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顾高幼儿园合同制保育员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娄庄幼儿园合同制保育员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马庄幼儿园合同制保育员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溱潼幼儿园合同制保育员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shd w:val="clear" w:color="auto" w:fill="FFFFFF"/>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兴泰幼儿园合同制保育员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2</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r>
        <w:tblPrEx>
          <w:tblLayout w:type="fixed"/>
          <w:tblCellMar>
            <w:top w:w="0" w:type="dxa"/>
            <w:left w:w="0" w:type="dxa"/>
            <w:bottom w:w="0" w:type="dxa"/>
            <w:right w:w="0" w:type="dxa"/>
          </w:tblCellMar>
        </w:tblPrEx>
        <w:trPr>
          <w:trHeight w:val="401" w:hRule="atLeast"/>
        </w:trPr>
        <w:tc>
          <w:tcPr>
            <w:tcW w:w="211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淤溪幼儿园合同制保育员</w:t>
            </w:r>
          </w:p>
        </w:tc>
        <w:tc>
          <w:tcPr>
            <w:tcW w:w="8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保育工作</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1</w:t>
            </w:r>
          </w:p>
        </w:tc>
        <w:tc>
          <w:tcPr>
            <w:tcW w:w="61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3:1</w:t>
            </w:r>
          </w:p>
        </w:tc>
        <w:tc>
          <w:tcPr>
            <w:tcW w:w="168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中职（高中、中专）及以上</w:t>
            </w:r>
          </w:p>
        </w:tc>
        <w:tc>
          <w:tcPr>
            <w:tcW w:w="61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default" w:ascii="仿宋_GB2312" w:hAnsi="微软雅黑" w:eastAsia="仿宋_GB2312" w:cs="仿宋_GB2312"/>
                <w:i w:val="0"/>
                <w:caps w:val="0"/>
                <w:color w:val="333333"/>
                <w:spacing w:val="0"/>
                <w:kern w:val="0"/>
                <w:sz w:val="15"/>
                <w:szCs w:val="15"/>
                <w:bdr w:val="none" w:color="auto" w:sz="0" w:space="0"/>
                <w:lang w:val="en-US" w:eastAsia="zh-CN" w:bidi="ar"/>
              </w:rPr>
              <w:t>不限</w:t>
            </w:r>
          </w:p>
        </w:tc>
        <w:tc>
          <w:tcPr>
            <w:tcW w:w="1334"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c>
          <w:tcPr>
            <w:tcW w:w="331" w:type="dxa"/>
            <w:tcBorders>
              <w:top w:val="nil"/>
              <w:left w:val="nil"/>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333333"/>
                <w:spacing w:val="0"/>
                <w:sz w:val="20"/>
                <w:szCs w:val="20"/>
              </w:rPr>
            </w:pP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0"/>
          <w:szCs w:val="20"/>
          <w:u w:val="none"/>
          <w:bdr w:val="none" w:color="auto" w:sz="0" w:space="0"/>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808FD"/>
    <w:multiLevelType w:val="multilevel"/>
    <w:tmpl w:val="471808F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C2429"/>
    <w:rsid w:val="02FC24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2019-08-13T07:42:00Z</dcterms:created>
  <dc:creator>ASUS</dc:creator>
  <cp:lastModifiedBy>ASUS</cp:lastModifiedBy>
  <dcterms:modified xsi:type="dcterms:W3CDTF">2019-08-13T07:42:35Z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