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pStyle w:val="4"/>
        <w:widowControl w:val="0"/>
        <w:kinsoku/>
        <w:autoSpaceDE/>
        <w:autoSpaceDN/>
        <w:adjustRightInd/>
        <w:snapToGrid/>
        <w:spacing w:beforeAutospacing="0" w:afterAutospacing="0" w:line="360" w:lineRule="exact"/>
        <w:textAlignment w:val="auto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widowControl w:val="0"/>
        <w:kinsoku/>
        <w:autoSpaceDE/>
        <w:autoSpaceDN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武陵源区202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中小学教师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计划与职位表</w:t>
      </w:r>
    </w:p>
    <w:p>
      <w:pPr>
        <w:pStyle w:val="4"/>
        <w:widowControl w:val="0"/>
        <w:kinsoku/>
        <w:autoSpaceDE/>
        <w:autoSpaceDN/>
        <w:adjustRightInd/>
        <w:snapToGrid/>
        <w:spacing w:beforeAutospacing="0" w:afterAutospacing="0" w:line="300" w:lineRule="exact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page" w:horzAnchor="page" w:tblpXSpec="center" w:tblpY="36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849"/>
        <w:gridCol w:w="1216"/>
        <w:gridCol w:w="1268"/>
        <w:gridCol w:w="1036"/>
        <w:gridCol w:w="4548"/>
        <w:gridCol w:w="1036"/>
        <w:gridCol w:w="1049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招聘单位主管部门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岗位职位代码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招聘计划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报考职位要求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笔试内容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面试方式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武陵源区教育局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武陵源区第一中学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0101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英语专业课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本科以上学历，35周岁以下，具有相应学科高级中学以上教师资格证，聘用后在聘用学校最低服务期限5年。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专业知识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实际操作能力测试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tblHeader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历史专业课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本科以上学历，35周岁以下，具有相应学科高级中学以上教师资格证，聘用后在聘用学校最低服务期限5年。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专业知识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实际操作能力测试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tblHeader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体育教师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专业知识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实际操作能力测试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tblHeader/>
          <w:jc w:val="center"/>
        </w:trPr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武陵源区教育局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武陵源区第二中学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0201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英语专业课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467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本科以上学历，35周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岁以下，具有相应学科初级中学以上教师资格证，聘用后在聘用学校最低服务期限5年。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专业知识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实际操作能力测试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tblHeader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</w:rPr>
              <w:t>武陵源区军地小学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0301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心理健康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教育教师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467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本科以上学历，35周岁以下，具有相应学科小学以上教师资格证，聘用后在聘用学校最低服务期限5年。面向高校毕业生。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专业知识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实际操作能力测试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</w:rPr>
              <w:t>全额拨款</w:t>
            </w:r>
          </w:p>
        </w:tc>
      </w:tr>
    </w:tbl>
    <w:p>
      <w:pPr>
        <w:pStyle w:val="3"/>
        <w:rPr>
          <w:rFonts w:hint="eastAsia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OGFjNTE3NjNmNGE0MTBmNGQ0ODQ2N2I3YjdkMDgifQ=="/>
  </w:docVars>
  <w:rsids>
    <w:rsidRoot w:val="08BD1129"/>
    <w:rsid w:val="00240717"/>
    <w:rsid w:val="04D86FD0"/>
    <w:rsid w:val="083558E5"/>
    <w:rsid w:val="08BD1129"/>
    <w:rsid w:val="18E91842"/>
    <w:rsid w:val="230D292C"/>
    <w:rsid w:val="23D95C44"/>
    <w:rsid w:val="3A1D5C26"/>
    <w:rsid w:val="3B832168"/>
    <w:rsid w:val="43317CBA"/>
    <w:rsid w:val="51665C47"/>
    <w:rsid w:val="51E24BEC"/>
    <w:rsid w:val="53C1590B"/>
    <w:rsid w:val="56AC6055"/>
    <w:rsid w:val="57A1766D"/>
    <w:rsid w:val="58D1140F"/>
    <w:rsid w:val="5BA53265"/>
    <w:rsid w:val="6105219A"/>
    <w:rsid w:val="62FC38F6"/>
    <w:rsid w:val="6EB7521E"/>
    <w:rsid w:val="764124C3"/>
    <w:rsid w:val="779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529</Characters>
  <Lines>0</Lines>
  <Paragraphs>0</Paragraphs>
  <TotalTime>0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2022-05-27T04:28:00Z</dcterms:created>
  <dc:creator>屈晋伸</dc:creator>
  <cp:lastModifiedBy>屈晋伸</cp:lastModifiedBy>
  <cp:lastPrinted>2022-05-29T03:52:00Z</cp:lastPrinted>
  <dcterms:modified xsi:type="dcterms:W3CDTF">2023-05-26T09:09:43Z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50F0827F1D164B19A236031E11409B81_13</vt:lpwstr>
  </property>
</Properties>
</file>